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9A3FB3">
        <w:rPr>
          <w:rFonts w:ascii="Arial" w:hAnsi="Arial" w:cs="Arial"/>
          <w:sz w:val="22"/>
          <w:szCs w:val="22"/>
        </w:rPr>
        <w:t>1</w:t>
      </w:r>
      <w:r w:rsidR="008055D3" w:rsidRPr="009A3FB3">
        <w:rPr>
          <w:rFonts w:ascii="Arial" w:hAnsi="Arial" w:cs="Arial"/>
          <w:sz w:val="22"/>
          <w:szCs w:val="22"/>
        </w:rPr>
        <w:t>1</w:t>
      </w:r>
      <w:r w:rsidRPr="009A3FB3">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2282C62"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APLINKOS APSAUGOS VADYBOS SISTEMOS STANDARTAI</w:t>
      </w:r>
    </w:p>
    <w:p w14:paraId="1E16154B" w14:textId="77777777" w:rsidR="00007B46"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p w14:paraId="1C010D76" w14:textId="77777777" w:rsidR="00007B46" w:rsidRPr="00DA7C27" w:rsidRDefault="00007B46" w:rsidP="00007B46">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75EE2" w:rsidRPr="00B476A3" w14:paraId="30EAF76F" w14:textId="77777777" w:rsidTr="0097485C">
        <w:tc>
          <w:tcPr>
            <w:tcW w:w="704" w:type="dxa"/>
          </w:tcPr>
          <w:p w14:paraId="269F3976" w14:textId="77777777" w:rsidR="00075EE2" w:rsidRDefault="00075EE2" w:rsidP="00075EE2">
            <w:pPr>
              <w:pStyle w:val="Sraopastraipa"/>
              <w:ind w:left="0"/>
              <w:jc w:val="center"/>
              <w:rPr>
                <w:rFonts w:ascii="Arial" w:hAnsi="Arial" w:cs="Arial"/>
                <w:sz w:val="22"/>
                <w:szCs w:val="22"/>
              </w:rPr>
            </w:pPr>
          </w:p>
          <w:p w14:paraId="456C3550" w14:textId="77777777" w:rsidR="00075EE2" w:rsidRDefault="00075EE2" w:rsidP="00075EE2">
            <w:pPr>
              <w:pStyle w:val="Sraopastraipa"/>
              <w:ind w:left="0"/>
              <w:jc w:val="center"/>
              <w:rPr>
                <w:rFonts w:ascii="Arial" w:hAnsi="Arial" w:cs="Arial"/>
                <w:sz w:val="22"/>
                <w:szCs w:val="22"/>
              </w:rPr>
            </w:pPr>
          </w:p>
          <w:p w14:paraId="634628E9" w14:textId="77777777" w:rsidR="00075EE2" w:rsidRDefault="00075EE2" w:rsidP="00075EE2">
            <w:pPr>
              <w:pStyle w:val="Sraopastraipa"/>
              <w:ind w:left="0"/>
              <w:jc w:val="center"/>
              <w:rPr>
                <w:rFonts w:ascii="Arial" w:hAnsi="Arial" w:cs="Arial"/>
                <w:sz w:val="22"/>
                <w:szCs w:val="22"/>
              </w:rPr>
            </w:pPr>
          </w:p>
          <w:p w14:paraId="159C4D3C" w14:textId="53E76DB1" w:rsidR="00075EE2" w:rsidRPr="00B476A3" w:rsidRDefault="00075EE2" w:rsidP="00075EE2">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09D1CF82" w14:textId="77777777" w:rsidR="00075EE2" w:rsidRDefault="00075EE2" w:rsidP="00075EE2">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1125E7B" w14:textId="77777777" w:rsidR="00075EE2" w:rsidRDefault="00075EE2" w:rsidP="00075EE2">
            <w:pPr>
              <w:rPr>
                <w:rFonts w:ascii="Arial" w:hAnsi="Arial" w:cs="Arial"/>
                <w:sz w:val="22"/>
                <w:szCs w:val="22"/>
              </w:rPr>
            </w:pPr>
          </w:p>
          <w:p w14:paraId="48BF6DA0" w14:textId="77777777" w:rsidR="00075EE2" w:rsidRDefault="00075EE2" w:rsidP="00075EE2">
            <w:pPr>
              <w:rPr>
                <w:rFonts w:ascii="Arial" w:hAnsi="Arial" w:cs="Arial"/>
                <w:sz w:val="22"/>
                <w:szCs w:val="22"/>
              </w:rPr>
            </w:pPr>
            <w:r w:rsidRPr="00FC3A06">
              <w:rPr>
                <w:rFonts w:ascii="Arial" w:hAnsi="Arial" w:cs="Arial"/>
                <w:sz w:val="22"/>
                <w:szCs w:val="22"/>
              </w:rPr>
              <w:t xml:space="preserve">Europos Sąjungos aplinkos apsaugos vadybos ir audito sistemą (angl. </w:t>
            </w:r>
            <w:proofErr w:type="spellStart"/>
            <w:r w:rsidRPr="00FC3A06">
              <w:rPr>
                <w:rFonts w:ascii="Arial" w:hAnsi="Arial" w:cs="Arial"/>
                <w:sz w:val="22"/>
                <w:szCs w:val="22"/>
              </w:rPr>
              <w:t>Eco</w:t>
            </w:r>
            <w:proofErr w:type="spellEnd"/>
            <w:r w:rsidRPr="00FC3A06">
              <w:rPr>
                <w:rFonts w:ascii="Arial" w:hAnsi="Arial" w:cs="Arial"/>
                <w:sz w:val="22"/>
                <w:szCs w:val="22"/>
              </w:rPr>
              <w:t>–</w:t>
            </w:r>
            <w:proofErr w:type="spellStart"/>
            <w:r w:rsidRPr="00FC3A06">
              <w:rPr>
                <w:rFonts w:ascii="Arial" w:hAnsi="Arial" w:cs="Arial"/>
                <w:sz w:val="22"/>
                <w:szCs w:val="22"/>
              </w:rPr>
              <w:t>Management</w:t>
            </w:r>
            <w:proofErr w:type="spellEnd"/>
            <w:r w:rsidRPr="00FC3A06">
              <w:rPr>
                <w:rFonts w:ascii="Arial" w:hAnsi="Arial" w:cs="Arial"/>
                <w:sz w:val="22"/>
                <w:szCs w:val="22"/>
              </w:rPr>
              <w:t xml:space="preserve"> </w:t>
            </w:r>
            <w:proofErr w:type="spellStart"/>
            <w:r w:rsidRPr="00FC3A06">
              <w:rPr>
                <w:rFonts w:ascii="Arial" w:hAnsi="Arial" w:cs="Arial"/>
                <w:sz w:val="22"/>
                <w:szCs w:val="22"/>
              </w:rPr>
              <w:t>and</w:t>
            </w:r>
            <w:proofErr w:type="spellEnd"/>
            <w:r w:rsidRPr="00FC3A06">
              <w:rPr>
                <w:rFonts w:ascii="Arial" w:hAnsi="Arial" w:cs="Arial"/>
                <w:sz w:val="22"/>
                <w:szCs w:val="22"/>
              </w:rPr>
              <w:t xml:space="preserve"> </w:t>
            </w:r>
            <w:proofErr w:type="spellStart"/>
            <w:r w:rsidRPr="00FC3A06">
              <w:rPr>
                <w:rFonts w:ascii="Arial" w:hAnsi="Arial" w:cs="Arial"/>
                <w:sz w:val="22"/>
                <w:szCs w:val="22"/>
              </w:rPr>
              <w:t>Audit</w:t>
            </w:r>
            <w:proofErr w:type="spellEnd"/>
            <w:r w:rsidRPr="00FC3A06">
              <w:rPr>
                <w:rFonts w:ascii="Arial" w:hAnsi="Arial" w:cs="Arial"/>
                <w:sz w:val="22"/>
                <w:szCs w:val="22"/>
              </w:rPr>
              <w:t xml:space="preserve"> </w:t>
            </w:r>
            <w:proofErr w:type="spellStart"/>
            <w:r w:rsidRPr="00FC3A06">
              <w:rPr>
                <w:rFonts w:ascii="Arial" w:hAnsi="Arial" w:cs="Arial"/>
                <w:sz w:val="22"/>
                <w:szCs w:val="22"/>
              </w:rPr>
              <w:t>Scheme</w:t>
            </w:r>
            <w:proofErr w:type="spellEnd"/>
            <w:r w:rsidRPr="00FC3A06">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2DD5DE7" w14:textId="77777777" w:rsidR="00075EE2" w:rsidRDefault="00075EE2" w:rsidP="00075EE2">
            <w:pPr>
              <w:rPr>
                <w:rFonts w:ascii="Arial" w:hAnsi="Arial" w:cs="Arial"/>
                <w:sz w:val="22"/>
                <w:szCs w:val="22"/>
              </w:rPr>
            </w:pPr>
          </w:p>
          <w:p w14:paraId="31684B66" w14:textId="77777777" w:rsidR="00075EE2" w:rsidRDefault="00075EE2" w:rsidP="00075EE2">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6A921949" w14:textId="092151DD" w:rsidR="00075EE2" w:rsidRPr="00B476A3" w:rsidRDefault="00075EE2" w:rsidP="00075EE2">
            <w:pPr>
              <w:rPr>
                <w:rFonts w:ascii="Arial" w:hAnsi="Arial" w:cs="Arial"/>
                <w:bCs/>
                <w:sz w:val="22"/>
                <w:szCs w:val="22"/>
              </w:rPr>
            </w:pPr>
            <w:r>
              <w:rPr>
                <w:rFonts w:ascii="Arial" w:hAnsi="Arial" w:cs="Arial"/>
                <w:bCs/>
                <w:i/>
                <w:iCs/>
                <w:sz w:val="22"/>
              </w:rPr>
              <w:t>J</w:t>
            </w:r>
            <w:r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342358BC" w14:textId="77777777" w:rsidR="00745273" w:rsidRDefault="00745273" w:rsidP="00745273">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Pr>
                <w:rFonts w:ascii="Arial" w:hAnsi="Arial" w:cs="Arial"/>
                <w:sz w:val="22"/>
                <w:szCs w:val="22"/>
              </w:rPr>
              <w:t xml:space="preserve">laikosi </w:t>
            </w:r>
            <w:r w:rsidRPr="00CB3548">
              <w:rPr>
                <w:rFonts w:ascii="Arial" w:hAnsi="Arial" w:cs="Arial"/>
                <w:sz w:val="22"/>
                <w:szCs w:val="22"/>
              </w:rPr>
              <w:t>reikalaujamos aplinkos apsaugos vadybos sistemos standartų</w:t>
            </w:r>
            <w:r>
              <w:rPr>
                <w:rFonts w:ascii="Arial" w:hAnsi="Arial" w:cs="Arial"/>
                <w:sz w:val="22"/>
                <w:szCs w:val="22"/>
              </w:rPr>
              <w:t xml:space="preserve"> (</w:t>
            </w:r>
            <w:r w:rsidRPr="00CB3548">
              <w:rPr>
                <w:rFonts w:ascii="Arial" w:hAnsi="Arial" w:cs="Arial"/>
                <w:sz w:val="22"/>
                <w:szCs w:val="22"/>
              </w:rPr>
              <w:t>skaitmeninė kopija</w:t>
            </w:r>
            <w:r>
              <w:rPr>
                <w:rFonts w:ascii="Arial" w:hAnsi="Arial" w:cs="Arial"/>
                <w:sz w:val="22"/>
                <w:szCs w:val="22"/>
              </w:rPr>
              <w:t>)</w:t>
            </w:r>
            <w:r w:rsidRPr="00CB3548">
              <w:rPr>
                <w:rFonts w:ascii="Arial" w:hAnsi="Arial" w:cs="Arial"/>
                <w:sz w:val="22"/>
                <w:szCs w:val="22"/>
              </w:rPr>
              <w:t>.</w:t>
            </w:r>
          </w:p>
          <w:p w14:paraId="18B906AD" w14:textId="77777777" w:rsidR="00075EE2" w:rsidRPr="00B476A3" w:rsidRDefault="00075EE2" w:rsidP="00075EE2">
            <w:pPr>
              <w:autoSpaceDE w:val="0"/>
              <w:autoSpaceDN w:val="0"/>
              <w:adjustRightInd w:val="0"/>
              <w:rPr>
                <w:rFonts w:ascii="Arial" w:hAnsi="Arial" w:cs="Arial"/>
                <w:color w:val="000000"/>
                <w:sz w:val="22"/>
                <w:szCs w:val="22"/>
              </w:rPr>
            </w:pPr>
            <w:r w:rsidRPr="00B476A3">
              <w:rPr>
                <w:rFonts w:ascii="Arial" w:hAnsi="Arial" w:cs="Arial"/>
                <w:color w:val="000000"/>
                <w:sz w:val="22"/>
                <w:szCs w:val="22"/>
              </w:rPr>
              <w:t xml:space="preserve">Perkančioji organizacija pripažįsta lygiaverčius sertifikatus, išduotus kitose valstybėse narėse įsteigtų nepriklausomų įstaigų. </w:t>
            </w:r>
          </w:p>
          <w:p w14:paraId="0D41CE07" w14:textId="77777777" w:rsidR="00075EE2" w:rsidRPr="00B476A3" w:rsidRDefault="00075EE2" w:rsidP="00075EE2">
            <w:pPr>
              <w:autoSpaceDE w:val="0"/>
              <w:autoSpaceDN w:val="0"/>
              <w:adjustRightInd w:val="0"/>
              <w:rPr>
                <w:rFonts w:ascii="Arial" w:hAnsi="Arial" w:cs="Arial"/>
                <w:sz w:val="22"/>
                <w:szCs w:val="22"/>
                <w:highlight w:val="yellow"/>
              </w:rPr>
            </w:pPr>
            <w:r w:rsidRPr="00B476A3">
              <w:rPr>
                <w:rFonts w:ascii="Arial" w:hAnsi="Arial" w:cs="Arial"/>
                <w:sz w:val="22"/>
                <w:szCs w:val="22"/>
              </w:rPr>
              <w:t>Lygiaverčiai įrodymai priimami tik jeigu tiekėjas dėl nuo jo nepriklausančių objektyvių priežasčių negali pateikti sertifikatų per nustatytą laiką.</w:t>
            </w:r>
          </w:p>
          <w:p w14:paraId="30899858" w14:textId="77777777" w:rsidR="00075EE2" w:rsidRDefault="00075EE2" w:rsidP="00075EE2">
            <w:pPr>
              <w:autoSpaceDE w:val="0"/>
              <w:autoSpaceDN w:val="0"/>
              <w:adjustRightInd w:val="0"/>
              <w:jc w:val="left"/>
              <w:rPr>
                <w:rFonts w:ascii="Arial" w:hAnsi="Arial" w:cs="Arial"/>
                <w:color w:val="000000"/>
                <w:sz w:val="22"/>
                <w:szCs w:val="22"/>
                <w:highlight w:val="yellow"/>
              </w:rPr>
            </w:pPr>
          </w:p>
          <w:p w14:paraId="29A62B7B" w14:textId="77777777" w:rsidR="00075EE2" w:rsidRDefault="00075EE2" w:rsidP="00075EE2">
            <w:pPr>
              <w:autoSpaceDE w:val="0"/>
              <w:autoSpaceDN w:val="0"/>
              <w:adjustRightInd w:val="0"/>
              <w:jc w:val="left"/>
              <w:rPr>
                <w:rFonts w:ascii="Arial" w:hAnsi="Arial" w:cs="Arial"/>
                <w:color w:val="000000"/>
                <w:sz w:val="22"/>
                <w:szCs w:val="22"/>
                <w:highlight w:val="yellow"/>
              </w:rPr>
            </w:pPr>
          </w:p>
          <w:p w14:paraId="66DEDA68" w14:textId="77777777" w:rsidR="00075EE2" w:rsidRDefault="00075EE2" w:rsidP="00075EE2">
            <w:pPr>
              <w:autoSpaceDE w:val="0"/>
              <w:autoSpaceDN w:val="0"/>
              <w:adjustRightInd w:val="0"/>
              <w:jc w:val="left"/>
              <w:rPr>
                <w:rFonts w:ascii="Arial" w:hAnsi="Arial" w:cs="Arial"/>
                <w:color w:val="000000"/>
                <w:sz w:val="22"/>
                <w:szCs w:val="22"/>
                <w:highlight w:val="yellow"/>
              </w:rPr>
            </w:pPr>
          </w:p>
          <w:p w14:paraId="0E6DC7FD" w14:textId="77777777" w:rsidR="00075EE2" w:rsidRDefault="00075EE2" w:rsidP="00075EE2">
            <w:pPr>
              <w:autoSpaceDE w:val="0"/>
              <w:autoSpaceDN w:val="0"/>
              <w:adjustRightInd w:val="0"/>
              <w:jc w:val="left"/>
              <w:rPr>
                <w:rFonts w:ascii="Arial" w:hAnsi="Arial" w:cs="Arial"/>
                <w:color w:val="000000"/>
                <w:sz w:val="22"/>
                <w:szCs w:val="22"/>
                <w:highlight w:val="yellow"/>
              </w:rPr>
            </w:pPr>
          </w:p>
          <w:p w14:paraId="249DE039" w14:textId="77777777" w:rsidR="00075EE2" w:rsidRPr="00B476A3" w:rsidRDefault="00075EE2" w:rsidP="00075EE2">
            <w:pPr>
              <w:autoSpaceDE w:val="0"/>
              <w:autoSpaceDN w:val="0"/>
              <w:adjustRightInd w:val="0"/>
              <w:jc w:val="left"/>
              <w:rPr>
                <w:rFonts w:ascii="Arial" w:hAnsi="Arial" w:cs="Arial"/>
                <w:color w:val="000000"/>
                <w:sz w:val="22"/>
                <w:szCs w:val="22"/>
                <w:highlight w:val="yellow"/>
              </w:rPr>
            </w:pPr>
          </w:p>
          <w:p w14:paraId="57AF9DBB" w14:textId="5407C9BB" w:rsidR="00075EE2" w:rsidRPr="00A7521F" w:rsidRDefault="00075EE2" w:rsidP="00075EE2">
            <w:pPr>
              <w:autoSpaceDE w:val="0"/>
              <w:autoSpaceDN w:val="0"/>
              <w:adjustRightInd w:val="0"/>
              <w:rPr>
                <w:rFonts w:ascii="Arial" w:hAnsi="Arial" w:cs="Arial"/>
                <w:i/>
                <w:iCs/>
                <w:color w:val="000000"/>
                <w:sz w:val="22"/>
                <w:szCs w:val="22"/>
              </w:rPr>
            </w:pPr>
            <w:r w:rsidRPr="00A7521F">
              <w:rPr>
                <w:rFonts w:ascii="Arial" w:hAnsi="Arial" w:cs="Arial"/>
                <w:i/>
                <w:iCs/>
                <w:color w:val="000000"/>
                <w:sz w:val="22"/>
                <w:szCs w:val="22"/>
              </w:rPr>
              <w:t xml:space="preserve">Jeigu tiekėjas pats atitinka šį reikalavimą, tačiau pasitelkia subtiekėjus </w:t>
            </w:r>
            <w:r w:rsidRPr="009A3FB3">
              <w:rPr>
                <w:rFonts w:ascii="Arial" w:hAnsi="Arial" w:cs="Arial"/>
                <w:i/>
                <w:iCs/>
                <w:sz w:val="22"/>
                <w:szCs w:val="22"/>
              </w:rPr>
              <w:t>paslaugoms teikti</w:t>
            </w:r>
            <w:r w:rsidRPr="00A7521F">
              <w:rPr>
                <w:rFonts w:ascii="Arial" w:hAnsi="Arial" w:cs="Arial"/>
                <w:i/>
                <w:iCs/>
                <w:color w:val="A02B93" w:themeColor="accent5"/>
                <w:sz w:val="22"/>
                <w:szCs w:val="22"/>
              </w:rPr>
              <w:t>,</w:t>
            </w:r>
            <w:r w:rsidRPr="00A7521F">
              <w:rPr>
                <w:rFonts w:ascii="Arial" w:hAnsi="Arial" w:cs="Arial"/>
                <w:i/>
                <w:iCs/>
                <w:color w:val="000000"/>
                <w:sz w:val="22"/>
                <w:szCs w:val="22"/>
              </w:rPr>
              <w:t xml:space="preserve">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7430387" w14:textId="77777777" w:rsidR="00075EE2" w:rsidRPr="00B476A3" w:rsidRDefault="00075EE2" w:rsidP="00075EE2">
            <w:pPr>
              <w:rPr>
                <w:rFonts w:ascii="Arial" w:hAnsi="Arial" w:cs="Arial"/>
                <w:bCs/>
                <w:sz w:val="22"/>
                <w:szCs w:val="22"/>
              </w:rPr>
            </w:pPr>
          </w:p>
        </w:tc>
      </w:tr>
    </w:tbl>
    <w:p w14:paraId="4123294D" w14:textId="77777777" w:rsidR="00007B46" w:rsidRPr="00B476A3" w:rsidRDefault="00007B46" w:rsidP="00007B46">
      <w:pPr>
        <w:spacing w:after="200" w:line="276" w:lineRule="auto"/>
        <w:jc w:val="left"/>
        <w:rPr>
          <w:rFonts w:ascii="Arial" w:hAnsi="Arial" w:cs="Arial"/>
          <w:sz w:val="22"/>
          <w:szCs w:val="22"/>
        </w:rPr>
      </w:pPr>
    </w:p>
    <w:sectPr w:rsidR="00007B46" w:rsidRPr="00B476A3"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5EE2"/>
    <w:rsid w:val="001A782A"/>
    <w:rsid w:val="002F0596"/>
    <w:rsid w:val="00341FD1"/>
    <w:rsid w:val="0037245B"/>
    <w:rsid w:val="003C0650"/>
    <w:rsid w:val="0044766E"/>
    <w:rsid w:val="00527F87"/>
    <w:rsid w:val="00635C7F"/>
    <w:rsid w:val="00671F01"/>
    <w:rsid w:val="00745273"/>
    <w:rsid w:val="008055D3"/>
    <w:rsid w:val="00882B10"/>
    <w:rsid w:val="009A3FB3"/>
    <w:rsid w:val="00A232D5"/>
    <w:rsid w:val="00A41EEB"/>
    <w:rsid w:val="00AA0A49"/>
    <w:rsid w:val="00AA21AD"/>
    <w:rsid w:val="00AC1A66"/>
    <w:rsid w:val="00B04C4C"/>
    <w:rsid w:val="00B27717"/>
    <w:rsid w:val="00B94751"/>
    <w:rsid w:val="00BD200B"/>
    <w:rsid w:val="00D761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3FAE4-759F-4B66-AC13-7B84622C5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1642</Words>
  <Characters>936</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6</cp:revision>
  <dcterms:created xsi:type="dcterms:W3CDTF">2025-04-08T06:19:00Z</dcterms:created>
  <dcterms:modified xsi:type="dcterms:W3CDTF">2025-04-23T05:39:00Z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